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A42" w:rsidRDefault="001E6A42" w:rsidP="00AE0DC0">
      <w:pPr>
        <w:jc w:val="both"/>
        <w:rPr>
          <w:b/>
          <w:sz w:val="28"/>
          <w:szCs w:val="28"/>
          <w:highlight w:val="yellow"/>
        </w:rPr>
      </w:pPr>
    </w:p>
    <w:p w:rsidR="00AE0DC0" w:rsidRPr="001E6A42" w:rsidRDefault="001E6A42" w:rsidP="00AE0DC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E6A42">
        <w:rPr>
          <w:rFonts w:ascii="Times New Roman" w:hAnsi="Times New Roman" w:cs="Times New Roman"/>
          <w:b/>
          <w:sz w:val="28"/>
          <w:szCs w:val="28"/>
          <w:highlight w:val="yellow"/>
        </w:rPr>
        <w:t>Муниципальное казенное дошкольное образовательное учреждение «детский сад общеразвивающего вида «</w:t>
      </w:r>
      <w:r w:rsidR="009B5AC5" w:rsidRPr="001E6A42">
        <w:rPr>
          <w:rFonts w:ascii="Times New Roman" w:hAnsi="Times New Roman" w:cs="Times New Roman"/>
          <w:b/>
          <w:sz w:val="28"/>
          <w:szCs w:val="28"/>
          <w:highlight w:val="yellow"/>
        </w:rPr>
        <w:t>Дюймовочка</w:t>
      </w:r>
      <w:r w:rsidR="00AE0DC0" w:rsidRPr="001E6A42">
        <w:rPr>
          <w:rFonts w:ascii="Times New Roman" w:hAnsi="Times New Roman" w:cs="Times New Roman"/>
          <w:b/>
          <w:sz w:val="28"/>
          <w:szCs w:val="28"/>
          <w:highlight w:val="yellow"/>
        </w:rPr>
        <w:t>__</w:t>
      </w:r>
      <w:r w:rsidR="009B5AC5" w:rsidRPr="001E6A42">
        <w:rPr>
          <w:rFonts w:ascii="Times New Roman" w:hAnsi="Times New Roman" w:cs="Times New Roman"/>
          <w:b/>
          <w:sz w:val="28"/>
          <w:szCs w:val="28"/>
          <w:highlight w:val="yellow"/>
        </w:rPr>
        <w:t>»</w:t>
      </w:r>
      <w:r w:rsidR="00AE0DC0" w:rsidRPr="001E6A42">
        <w:rPr>
          <w:rFonts w:ascii="Times New Roman" w:hAnsi="Times New Roman" w:cs="Times New Roman"/>
          <w:b/>
          <w:sz w:val="28"/>
          <w:szCs w:val="28"/>
          <w:highlight w:val="yellow"/>
        </w:rPr>
        <w:t>_____</w:t>
      </w:r>
      <w:r w:rsidR="009B5AC5" w:rsidRPr="001E6A42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_____ </w:t>
      </w:r>
      <w:r w:rsidR="00AE0DC0" w:rsidRPr="001E6A42">
        <w:rPr>
          <w:rFonts w:ascii="Times New Roman" w:hAnsi="Times New Roman" w:cs="Times New Roman"/>
          <w:b/>
          <w:sz w:val="28"/>
          <w:szCs w:val="28"/>
          <w:highlight w:val="yellow"/>
        </w:rPr>
        <w:t>(наименование образовательной организации дошкольного образования)</w:t>
      </w:r>
      <w:r w:rsidR="00AE0DC0" w:rsidRPr="001E6A42">
        <w:rPr>
          <w:rStyle w:val="a5"/>
          <w:rFonts w:ascii="Times New Roman" w:hAnsi="Times New Roman" w:cs="Times New Roman"/>
          <w:b/>
          <w:sz w:val="28"/>
          <w:szCs w:val="28"/>
        </w:rPr>
        <w:footnoteReference w:id="1"/>
      </w:r>
    </w:p>
    <w:p w:rsidR="00AE0DC0" w:rsidRDefault="00AE0DC0" w:rsidP="00AE0DC0">
      <w:pPr>
        <w:jc w:val="both"/>
        <w:rPr>
          <w:sz w:val="28"/>
          <w:szCs w:val="28"/>
        </w:rPr>
      </w:pPr>
      <w:r>
        <w:rPr>
          <w:sz w:val="28"/>
          <w:szCs w:val="28"/>
        </w:rPr>
        <w:t>2.0. Базовые данные</w:t>
      </w:r>
    </w:p>
    <w:tbl>
      <w:tblPr>
        <w:tblStyle w:val="a7"/>
        <w:tblW w:w="0" w:type="auto"/>
        <w:tblLook w:val="04A0"/>
      </w:tblPr>
      <w:tblGrid>
        <w:gridCol w:w="3190"/>
        <w:gridCol w:w="3190"/>
        <w:gridCol w:w="3191"/>
      </w:tblGrid>
      <w:tr w:rsidR="00AE0DC0" w:rsidTr="00FB280B">
        <w:tc>
          <w:tcPr>
            <w:tcW w:w="3190" w:type="dxa"/>
          </w:tcPr>
          <w:p w:rsidR="00AE0DC0" w:rsidRDefault="00AE0DC0" w:rsidP="00FB28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воспитанников</w:t>
            </w:r>
          </w:p>
        </w:tc>
        <w:tc>
          <w:tcPr>
            <w:tcW w:w="3190" w:type="dxa"/>
          </w:tcPr>
          <w:p w:rsidR="00AE0DC0" w:rsidRDefault="00AE0DC0" w:rsidP="00FB28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групп</w:t>
            </w:r>
          </w:p>
        </w:tc>
        <w:tc>
          <w:tcPr>
            <w:tcW w:w="3191" w:type="dxa"/>
          </w:tcPr>
          <w:p w:rsidR="00AE0DC0" w:rsidRDefault="00AE0DC0" w:rsidP="00FB28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Очередь</w:t>
            </w:r>
          </w:p>
        </w:tc>
      </w:tr>
      <w:tr w:rsidR="00AE0DC0" w:rsidTr="00FB280B">
        <w:tc>
          <w:tcPr>
            <w:tcW w:w="3190" w:type="dxa"/>
          </w:tcPr>
          <w:p w:rsidR="00AE0DC0" w:rsidRDefault="008901E0" w:rsidP="00FB28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286</w:t>
            </w:r>
          </w:p>
        </w:tc>
        <w:tc>
          <w:tcPr>
            <w:tcW w:w="3190" w:type="dxa"/>
          </w:tcPr>
          <w:p w:rsidR="00AE0DC0" w:rsidRDefault="009B5AC5" w:rsidP="00FB28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8</w:t>
            </w:r>
          </w:p>
        </w:tc>
        <w:tc>
          <w:tcPr>
            <w:tcW w:w="3191" w:type="dxa"/>
          </w:tcPr>
          <w:p w:rsidR="00AE0DC0" w:rsidRDefault="001E6A42" w:rsidP="00FB28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423</w:t>
            </w:r>
          </w:p>
        </w:tc>
      </w:tr>
    </w:tbl>
    <w:p w:rsidR="00AE0DC0" w:rsidRDefault="00AE0DC0" w:rsidP="00AE0DC0">
      <w:pPr>
        <w:jc w:val="both"/>
        <w:rPr>
          <w:sz w:val="28"/>
          <w:szCs w:val="28"/>
        </w:rPr>
      </w:pPr>
    </w:p>
    <w:p w:rsidR="00AE0DC0" w:rsidRPr="006269F8" w:rsidRDefault="00AE0DC0" w:rsidP="00AE0DC0">
      <w:pPr>
        <w:jc w:val="both"/>
        <w:rPr>
          <w:sz w:val="28"/>
          <w:szCs w:val="28"/>
        </w:rPr>
      </w:pPr>
      <w:r w:rsidRPr="006269F8">
        <w:rPr>
          <w:sz w:val="28"/>
          <w:szCs w:val="28"/>
        </w:rPr>
        <w:t>2.1. Соблюдение требований к структуре образовательной программы дошкольного образования и ее объему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4"/>
        <w:gridCol w:w="5600"/>
        <w:gridCol w:w="1914"/>
        <w:gridCol w:w="1559"/>
      </w:tblGrid>
      <w:tr w:rsidR="00AE0DC0" w:rsidRPr="00E03B34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E03B34" w:rsidRDefault="00AE0DC0" w:rsidP="00FB280B">
            <w:pPr>
              <w:spacing w:line="256" w:lineRule="auto"/>
              <w:jc w:val="both"/>
              <w:rPr>
                <w:b/>
              </w:rPr>
            </w:pPr>
            <w:r w:rsidRPr="00E03B34">
              <w:rPr>
                <w:b/>
              </w:rPr>
              <w:t>№ п/п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E03B34" w:rsidRDefault="00AE0DC0" w:rsidP="00FB280B">
            <w:pPr>
              <w:spacing w:line="256" w:lineRule="auto"/>
              <w:jc w:val="both"/>
              <w:rPr>
                <w:b/>
              </w:rPr>
            </w:pPr>
            <w:r w:rsidRPr="00E03B34">
              <w:rPr>
                <w:b/>
              </w:rPr>
              <w:t>Показатель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E03B34" w:rsidRDefault="00AE0DC0" w:rsidP="00FB280B">
            <w:pPr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E03B34" w:rsidRDefault="00AE0DC0" w:rsidP="00FB280B">
            <w:pPr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Факт</w:t>
            </w:r>
          </w:p>
        </w:tc>
      </w:tr>
      <w:tr w:rsidR="00AE0DC0" w:rsidRPr="00C05E81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F22299" w:rsidRDefault="00AE0DC0" w:rsidP="00FB280B">
            <w:pPr>
              <w:spacing w:line="256" w:lineRule="auto"/>
              <w:jc w:val="both"/>
            </w:pPr>
            <w:r w:rsidRPr="00F22299">
              <w:t>1.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AE0DC0" w:rsidP="00FB280B">
            <w:pPr>
              <w:spacing w:line="256" w:lineRule="auto"/>
              <w:jc w:val="both"/>
            </w:pPr>
            <w:r w:rsidRPr="006269F8">
              <w:t>Количество программ образовательн</w:t>
            </w:r>
            <w:r>
              <w:t>ой</w:t>
            </w:r>
            <w:r w:rsidRPr="006269F8">
              <w:t xml:space="preserve"> организаци</w:t>
            </w:r>
            <w:r>
              <w:t>и</w:t>
            </w:r>
            <w:r w:rsidRPr="006269F8">
              <w:t xml:space="preserve"> дошкольного образования, соответствующих требованиям ФГОС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D41C85" w:rsidP="00FB280B">
            <w:pPr>
              <w:spacing w:line="256" w:lineRule="auto"/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D41C85" w:rsidP="00FB280B">
            <w:pPr>
              <w:spacing w:line="256" w:lineRule="auto"/>
              <w:jc w:val="center"/>
            </w:pPr>
            <w:r>
              <w:t>1</w:t>
            </w:r>
          </w:p>
        </w:tc>
      </w:tr>
      <w:tr w:rsidR="00AE0DC0" w:rsidRPr="00C05E81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F22299" w:rsidRDefault="00AE0DC0" w:rsidP="00FB280B">
            <w:pPr>
              <w:spacing w:line="256" w:lineRule="auto"/>
            </w:pPr>
            <w:r w:rsidRPr="00F22299">
              <w:t>2.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AE0DC0" w:rsidP="00FB280B">
            <w:pPr>
              <w:spacing w:line="256" w:lineRule="auto"/>
              <w:jc w:val="both"/>
            </w:pPr>
            <w:r w:rsidRPr="006269F8">
              <w:t>Наличие заключения органа управления образованием муниципалитета о соответствии программ образовательн</w:t>
            </w:r>
            <w:r>
              <w:t>ой</w:t>
            </w:r>
            <w:r w:rsidRPr="006269F8">
              <w:t xml:space="preserve"> организаци</w:t>
            </w:r>
            <w:r>
              <w:t>и</w:t>
            </w:r>
            <w:r w:rsidRPr="006269F8">
              <w:t xml:space="preserve"> дошкольного образования требованиям ФГОС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D41C85" w:rsidP="00FB280B">
            <w:pPr>
              <w:spacing w:line="256" w:lineRule="auto"/>
              <w:jc w:val="center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D41C85" w:rsidP="00FB280B">
            <w:pPr>
              <w:spacing w:line="256" w:lineRule="auto"/>
              <w:jc w:val="center"/>
            </w:pPr>
            <w:r>
              <w:t>1</w:t>
            </w:r>
          </w:p>
        </w:tc>
      </w:tr>
    </w:tbl>
    <w:p w:rsidR="00AE0DC0" w:rsidRPr="006269F8" w:rsidRDefault="00AE0DC0" w:rsidP="00AE0DC0">
      <w:pPr>
        <w:jc w:val="both"/>
        <w:rPr>
          <w:sz w:val="28"/>
          <w:szCs w:val="28"/>
        </w:rPr>
      </w:pPr>
      <w:r w:rsidRPr="006269F8">
        <w:rPr>
          <w:sz w:val="28"/>
          <w:szCs w:val="28"/>
        </w:rPr>
        <w:t>2.2. Соблюдение требований к условиям реализации основной образовательной программы дошкольного образования</w:t>
      </w:r>
    </w:p>
    <w:p w:rsidR="00AE0DC0" w:rsidRPr="001E6A42" w:rsidRDefault="00AE0DC0" w:rsidP="001E6A42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</w:rPr>
      </w:pPr>
      <w:r w:rsidRPr="006269F8">
        <w:rPr>
          <w:sz w:val="28"/>
          <w:szCs w:val="28"/>
        </w:rPr>
        <w:t>2.2.1. Соблюдение основных т</w:t>
      </w:r>
      <w:r w:rsidRPr="006269F8">
        <w:rPr>
          <w:rFonts w:eastAsiaTheme="minorHAnsi"/>
          <w:sz w:val="28"/>
          <w:szCs w:val="28"/>
        </w:rPr>
        <w:t>ребований к психолого-педагогическим условиям реализации основной образовательной программы дошкольного образования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0"/>
        <w:gridCol w:w="5570"/>
        <w:gridCol w:w="1906"/>
        <w:gridCol w:w="1891"/>
      </w:tblGrid>
      <w:tr w:rsidR="00AE0DC0" w:rsidRPr="00E03B34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E03B34" w:rsidRDefault="00AE0DC0" w:rsidP="00FB280B">
            <w:pPr>
              <w:spacing w:line="256" w:lineRule="auto"/>
              <w:jc w:val="both"/>
              <w:rPr>
                <w:b/>
              </w:rPr>
            </w:pPr>
            <w:r w:rsidRPr="00E03B34">
              <w:rPr>
                <w:b/>
              </w:rPr>
              <w:t>№ п/п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E03B34" w:rsidRDefault="00AE0DC0" w:rsidP="00FB280B">
            <w:pPr>
              <w:spacing w:line="256" w:lineRule="auto"/>
              <w:jc w:val="both"/>
              <w:rPr>
                <w:b/>
              </w:rPr>
            </w:pPr>
            <w:r w:rsidRPr="00E03B34">
              <w:rPr>
                <w:b/>
              </w:rPr>
              <w:t>Показатель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E03B34" w:rsidRDefault="00AE0DC0" w:rsidP="00FB280B">
            <w:pPr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E03B34" w:rsidRDefault="00AE0DC0" w:rsidP="00FB280B">
            <w:pPr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Факт</w:t>
            </w:r>
          </w:p>
        </w:tc>
      </w:tr>
      <w:tr w:rsidR="00F20424" w:rsidRPr="00C05E81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24" w:rsidRPr="00F22299" w:rsidRDefault="00F20424" w:rsidP="00FB280B">
            <w:pPr>
              <w:spacing w:line="256" w:lineRule="auto"/>
              <w:jc w:val="both"/>
            </w:pPr>
            <w:r>
              <w:t>1.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24" w:rsidRPr="006269F8" w:rsidRDefault="00F20424" w:rsidP="00FB280B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Наличие условий для диагностики и коррекции нарушений развития и социальной адаптации, оказания ранней коррекционной помощи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24" w:rsidRDefault="00F204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24" w:rsidRDefault="00F204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20424" w:rsidRPr="00C05E81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24" w:rsidRPr="00F22299" w:rsidRDefault="00F20424" w:rsidP="00FB280B">
            <w:pPr>
              <w:spacing w:line="256" w:lineRule="auto"/>
            </w:pPr>
            <w:r>
              <w:t>2.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24" w:rsidRPr="006269F8" w:rsidRDefault="00F20424" w:rsidP="00FB280B">
            <w:pPr>
              <w:autoSpaceDE w:val="0"/>
              <w:autoSpaceDN w:val="0"/>
              <w:adjustRightInd w:val="0"/>
              <w:jc w:val="both"/>
            </w:pPr>
            <w:r w:rsidRPr="006269F8">
              <w:rPr>
                <w:rFonts w:eastAsiaTheme="minorHAnsi"/>
              </w:rPr>
              <w:t>Наличие инклюзивного образования детей с ограниченными возможностями здоровья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24" w:rsidRDefault="00F204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24" w:rsidRDefault="00F204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20424" w:rsidRPr="00C05E81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24" w:rsidRPr="00F22299" w:rsidRDefault="00F20424" w:rsidP="00FB280B">
            <w:pPr>
              <w:spacing w:line="256" w:lineRule="auto"/>
            </w:pPr>
            <w:r>
              <w:t>3.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24" w:rsidRPr="006269F8" w:rsidRDefault="00F20424" w:rsidP="00FB280B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Наполняемость Группы с учетом возраста детей, их состояния здоровья, специфики Программы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24" w:rsidRDefault="00F204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Охват 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24" w:rsidRDefault="00F204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Выполняется </w:t>
            </w:r>
          </w:p>
        </w:tc>
      </w:tr>
      <w:tr w:rsidR="00F20424" w:rsidRPr="00C05E81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24" w:rsidRPr="00F22299" w:rsidRDefault="00F20424" w:rsidP="00FB280B">
            <w:pPr>
              <w:spacing w:line="256" w:lineRule="auto"/>
            </w:pPr>
            <w:r>
              <w:lastRenderedPageBreak/>
              <w:t>4.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24" w:rsidRPr="006269F8" w:rsidRDefault="00F20424" w:rsidP="00FB280B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Наличие условий профессионального развития педагогических и руководящих работников, в том числе их дополнительного профессионального образования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24" w:rsidRDefault="00F20424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Охват 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24" w:rsidRDefault="00F204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Осуществляется </w:t>
            </w:r>
          </w:p>
        </w:tc>
      </w:tr>
      <w:tr w:rsidR="00F20424" w:rsidRPr="00C05E81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24" w:rsidRPr="00F22299" w:rsidRDefault="00F20424" w:rsidP="00FB280B">
            <w:pPr>
              <w:spacing w:line="256" w:lineRule="auto"/>
            </w:pPr>
            <w:r>
              <w:t>5.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24" w:rsidRPr="006269F8" w:rsidRDefault="00F20424" w:rsidP="00FB280B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Консультативная поддержка педагогических работников и родителей (законных представителей) по вопросам образования и охраны здоровья детей, в том числе инклюзивного образования (в случае его организации)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24" w:rsidRDefault="00F20424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Охват 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24" w:rsidRDefault="00F20424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Осуществляется </w:t>
            </w:r>
          </w:p>
        </w:tc>
      </w:tr>
      <w:tr w:rsidR="00F20424" w:rsidRPr="00C05E81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24" w:rsidRPr="00F22299" w:rsidRDefault="00F20424" w:rsidP="00FB280B">
            <w:pPr>
              <w:spacing w:line="256" w:lineRule="auto"/>
            </w:pPr>
            <w:r>
              <w:t>6.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24" w:rsidRPr="006269F8" w:rsidRDefault="00F20424" w:rsidP="00FB280B">
            <w:pPr>
              <w:autoSpaceDE w:val="0"/>
              <w:autoSpaceDN w:val="0"/>
              <w:adjustRightInd w:val="0"/>
              <w:jc w:val="both"/>
            </w:pPr>
            <w:r w:rsidRPr="006269F8">
              <w:rPr>
                <w:rFonts w:eastAsiaTheme="minorHAnsi"/>
              </w:rPr>
              <w:t>Организационно-методическое сопровождение процесса реализации Программы, в том числе во взаимодействии со сверстниками и взрослыми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24" w:rsidRDefault="00F20424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Охват 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24" w:rsidRDefault="00F20424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Осуществляется </w:t>
            </w:r>
          </w:p>
        </w:tc>
      </w:tr>
      <w:tr w:rsidR="00F20424" w:rsidRPr="00F22299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24" w:rsidRPr="00F22299" w:rsidRDefault="00F20424" w:rsidP="00FB280B">
            <w:pPr>
              <w:spacing w:line="256" w:lineRule="auto"/>
            </w:pPr>
            <w:r>
              <w:t>7.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24" w:rsidRPr="00F22299" w:rsidRDefault="00F20424" w:rsidP="00FB280B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Theme="minorHAnsi"/>
              </w:rPr>
              <w:t>Наличие г</w:t>
            </w:r>
            <w:r w:rsidRPr="00D264CE">
              <w:rPr>
                <w:rFonts w:eastAsiaTheme="minorHAnsi"/>
              </w:rPr>
              <w:t>руппкомбинированнойнаправленности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24" w:rsidRDefault="00F204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24" w:rsidRDefault="00F204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20424" w:rsidRPr="00C05E81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24" w:rsidRPr="00F22299" w:rsidRDefault="00F20424" w:rsidP="00FB280B">
            <w:pPr>
              <w:spacing w:line="256" w:lineRule="auto"/>
            </w:pPr>
            <w:r>
              <w:t>8.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24" w:rsidRPr="006269F8" w:rsidRDefault="00F20424" w:rsidP="00FB280B">
            <w:pPr>
              <w:autoSpaceDE w:val="0"/>
              <w:autoSpaceDN w:val="0"/>
              <w:adjustRightInd w:val="0"/>
              <w:jc w:val="both"/>
            </w:pPr>
            <w:r w:rsidRPr="006269F8">
              <w:rPr>
                <w:rFonts w:eastAsiaTheme="minorHAnsi"/>
              </w:rPr>
              <w:t>Наличие индивидуальной программы реабилитации ребенка-инвалида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24" w:rsidRDefault="00F204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24" w:rsidRDefault="00F204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20424" w:rsidRPr="00C05E81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24" w:rsidRPr="00F22299" w:rsidRDefault="00F20424" w:rsidP="00FB280B">
            <w:pPr>
              <w:spacing w:line="256" w:lineRule="auto"/>
            </w:pPr>
            <w:r>
              <w:t>9.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24" w:rsidRPr="006269F8" w:rsidRDefault="00F20424" w:rsidP="00FB280B">
            <w:pPr>
              <w:autoSpaceDE w:val="0"/>
              <w:autoSpaceDN w:val="0"/>
              <w:adjustRightInd w:val="0"/>
              <w:jc w:val="both"/>
            </w:pPr>
            <w:r w:rsidRPr="006269F8">
              <w:rPr>
                <w:rFonts w:eastAsiaTheme="minorHAnsi"/>
              </w:rPr>
              <w:t>Предоставление информации о Программе семье и всем заинтересованным лицам, вовлеченным в образовательную деятельность, а также широкой общественности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24" w:rsidRDefault="00F204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Размещение на Сайте ДОУ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24" w:rsidRDefault="00F204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Выполнено </w:t>
            </w:r>
          </w:p>
        </w:tc>
      </w:tr>
      <w:tr w:rsidR="00F20424" w:rsidRPr="00F22299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24" w:rsidRPr="00F22299" w:rsidRDefault="00F20424" w:rsidP="00FB280B">
            <w:pPr>
              <w:spacing w:line="256" w:lineRule="auto"/>
            </w:pPr>
            <w:r>
              <w:t>10.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24" w:rsidRPr="00F22299" w:rsidRDefault="00F20424" w:rsidP="00FB280B">
            <w:pPr>
              <w:autoSpaceDE w:val="0"/>
              <w:autoSpaceDN w:val="0"/>
              <w:adjustRightInd w:val="0"/>
              <w:jc w:val="both"/>
            </w:pPr>
            <w:r w:rsidRPr="006269F8">
              <w:rPr>
                <w:rFonts w:eastAsiaTheme="minorHAnsi"/>
              </w:rPr>
              <w:t xml:space="preserve">Предоставление взрослым условий по поиску, использованию материалов, обеспечивающих реализацию </w:t>
            </w:r>
            <w:r w:rsidRPr="00D264CE">
              <w:rPr>
                <w:rFonts w:eastAsiaTheme="minorHAnsi"/>
              </w:rPr>
              <w:t>Программы, в томчисле в информационнойсреде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24" w:rsidRDefault="00F204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Представить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24" w:rsidRDefault="00F204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Выполняется </w:t>
            </w:r>
          </w:p>
        </w:tc>
      </w:tr>
      <w:tr w:rsidR="00F20424" w:rsidRPr="00C05E81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24" w:rsidRPr="00F22299" w:rsidRDefault="00F20424" w:rsidP="00FB280B">
            <w:pPr>
              <w:spacing w:line="256" w:lineRule="auto"/>
            </w:pPr>
            <w:r>
              <w:t>11.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24" w:rsidRPr="006269F8" w:rsidRDefault="00F20424" w:rsidP="00FB280B">
            <w:pPr>
              <w:autoSpaceDE w:val="0"/>
              <w:autoSpaceDN w:val="0"/>
              <w:adjustRightInd w:val="0"/>
              <w:jc w:val="both"/>
            </w:pPr>
            <w:r w:rsidRPr="006269F8">
              <w:rPr>
                <w:rFonts w:eastAsiaTheme="minorHAnsi"/>
              </w:rPr>
              <w:t>Обсуждение с родителями (законными представителями) детей вопросов, связанных с реализацией Программы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24" w:rsidRDefault="00F204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Обсудить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24" w:rsidRDefault="00F204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Выполняется</w:t>
            </w:r>
          </w:p>
        </w:tc>
      </w:tr>
      <w:tr w:rsidR="00F20424" w:rsidRPr="00C05E81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24" w:rsidRPr="00F22299" w:rsidRDefault="00F20424" w:rsidP="00FB280B">
            <w:pPr>
              <w:spacing w:line="256" w:lineRule="auto"/>
            </w:pPr>
            <w:r>
              <w:t>12.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24" w:rsidRPr="006269F8" w:rsidRDefault="00F20424" w:rsidP="00FB280B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 xml:space="preserve">Объем образовательной нагрузки соответствует санитарно-эпидемиологическим правилам и нормативам </w:t>
            </w:r>
            <w:hyperlink r:id="rId7" w:history="1">
              <w:r w:rsidRPr="006269F8">
                <w:rPr>
                  <w:rFonts w:eastAsiaTheme="minorHAnsi"/>
                  <w:color w:val="0000FF"/>
                </w:rPr>
                <w:t>СанПиН 2.4.1.3049-13</w:t>
              </w:r>
            </w:hyperlink>
            <w:r>
              <w:rPr>
                <w:rStyle w:val="a5"/>
                <w:rFonts w:eastAsiaTheme="minorHAnsi"/>
              </w:rPr>
              <w:footnoteReference w:id="2"/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24" w:rsidRDefault="00F204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Соблюдать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424" w:rsidRDefault="00F2042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Соответствует </w:t>
            </w:r>
          </w:p>
        </w:tc>
      </w:tr>
    </w:tbl>
    <w:p w:rsidR="00AE0DC0" w:rsidRPr="001E6A42" w:rsidRDefault="00AE0DC0" w:rsidP="001E6A42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</w:rPr>
      </w:pPr>
      <w:r w:rsidRPr="006269F8">
        <w:rPr>
          <w:sz w:val="28"/>
          <w:szCs w:val="28"/>
        </w:rPr>
        <w:t>2.2.2. Соблюдение основных т</w:t>
      </w:r>
      <w:r w:rsidRPr="006269F8">
        <w:rPr>
          <w:rFonts w:eastAsiaTheme="minorHAnsi"/>
          <w:sz w:val="28"/>
          <w:szCs w:val="28"/>
        </w:rPr>
        <w:t>ребований к развивающей предметно-пространственной среде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4"/>
        <w:gridCol w:w="5600"/>
        <w:gridCol w:w="1914"/>
        <w:gridCol w:w="1559"/>
      </w:tblGrid>
      <w:tr w:rsidR="00AE0DC0" w:rsidRPr="00E03B34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E03B34" w:rsidRDefault="00AE0DC0" w:rsidP="00FB280B">
            <w:pPr>
              <w:spacing w:line="256" w:lineRule="auto"/>
              <w:jc w:val="both"/>
              <w:rPr>
                <w:b/>
              </w:rPr>
            </w:pPr>
            <w:r w:rsidRPr="00E03B34">
              <w:rPr>
                <w:b/>
              </w:rPr>
              <w:t>№ п/п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E03B34" w:rsidRDefault="00AE0DC0" w:rsidP="00FB280B">
            <w:pPr>
              <w:spacing w:line="256" w:lineRule="auto"/>
              <w:jc w:val="both"/>
              <w:rPr>
                <w:b/>
              </w:rPr>
            </w:pPr>
            <w:r w:rsidRPr="00E03B34">
              <w:rPr>
                <w:b/>
              </w:rPr>
              <w:t>Показатель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E03B34" w:rsidRDefault="00AE0DC0" w:rsidP="00FB280B">
            <w:pPr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E03B34" w:rsidRDefault="00AE0DC0" w:rsidP="00FB280B">
            <w:pPr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Факт</w:t>
            </w:r>
          </w:p>
        </w:tc>
      </w:tr>
      <w:tr w:rsidR="00BA466A" w:rsidRPr="00C05E81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6A" w:rsidRPr="00F22299" w:rsidRDefault="00BA466A" w:rsidP="00FB280B">
            <w:pPr>
              <w:spacing w:line="256" w:lineRule="auto"/>
              <w:jc w:val="both"/>
            </w:pPr>
            <w:r>
              <w:t>1.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6A" w:rsidRPr="006269F8" w:rsidRDefault="00BA466A" w:rsidP="00FB280B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Реализация образовательного потенциала пространства Организации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6A" w:rsidRDefault="00BA466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6A" w:rsidRDefault="00BA466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BA466A" w:rsidRPr="00C05E81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6A" w:rsidRPr="00F22299" w:rsidRDefault="00BA466A" w:rsidP="00FB280B">
            <w:pPr>
              <w:spacing w:line="256" w:lineRule="auto"/>
            </w:pPr>
            <w:r>
              <w:t>2.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6A" w:rsidRPr="006269F8" w:rsidRDefault="00BA466A" w:rsidP="00FB280B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Реализация образовательного потенциала пространства Группы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6A" w:rsidRDefault="00BA466A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6A" w:rsidRDefault="00BA466A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BA466A" w:rsidRPr="00C05E81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6A" w:rsidRPr="00F22299" w:rsidRDefault="00BA466A" w:rsidP="00FB280B">
            <w:pPr>
              <w:spacing w:line="256" w:lineRule="auto"/>
            </w:pPr>
            <w:r>
              <w:lastRenderedPageBreak/>
              <w:t>3.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6A" w:rsidRPr="006269F8" w:rsidRDefault="00BA466A" w:rsidP="00FB280B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Реализация образовательного потенциала пространства территории, прилегающей к Организации или находящейся на небольшом удалении, приспособленной для реализации Программы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6A" w:rsidRDefault="00BA466A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6A" w:rsidRDefault="00BA466A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BA466A" w:rsidRPr="00C05E81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6A" w:rsidRPr="00F22299" w:rsidRDefault="00BA466A" w:rsidP="00FB280B">
            <w:pPr>
              <w:spacing w:line="256" w:lineRule="auto"/>
            </w:pPr>
            <w:r>
              <w:t>4.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6A" w:rsidRPr="006269F8" w:rsidRDefault="00BA466A" w:rsidP="00FB280B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Учет национально-культурных условий при реализации программы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6A" w:rsidRDefault="00BA466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учитывать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6A" w:rsidRDefault="00BA466A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BA466A" w:rsidRPr="00C05E81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6A" w:rsidRPr="00F22299" w:rsidRDefault="00BA466A" w:rsidP="00FB280B">
            <w:pPr>
              <w:spacing w:line="256" w:lineRule="auto"/>
            </w:pPr>
            <w:r>
              <w:t>5.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6A" w:rsidRPr="006269F8" w:rsidRDefault="00BA466A" w:rsidP="00FB280B">
            <w:pPr>
              <w:spacing w:line="256" w:lineRule="auto"/>
              <w:jc w:val="both"/>
            </w:pPr>
            <w:r w:rsidRPr="006269F8">
              <w:t xml:space="preserve">Достаточность </w:t>
            </w:r>
            <w:r w:rsidRPr="006269F8">
              <w:rPr>
                <w:rFonts w:eastAsiaTheme="minorHAnsi"/>
              </w:rPr>
              <w:t>средств обучения и воспитания (в том числе техническими), соответствующих материалов, в том числе расходных игровых, спортивного, оздоровительного оборудования, инвентаря (в соответствии со спецификой Программы)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6A" w:rsidRDefault="00BA466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6A" w:rsidRDefault="00BA466A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BA466A" w:rsidRPr="00F22299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6A" w:rsidRPr="00F22299" w:rsidRDefault="00BA466A" w:rsidP="00FB280B">
            <w:pPr>
              <w:spacing w:line="256" w:lineRule="auto"/>
            </w:pPr>
            <w:r>
              <w:t>6.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6A" w:rsidRPr="00FC61BC" w:rsidRDefault="00BA466A" w:rsidP="00FB280B">
            <w:pPr>
              <w:autoSpaceDE w:val="0"/>
              <w:autoSpaceDN w:val="0"/>
              <w:adjustRightInd w:val="0"/>
              <w:jc w:val="both"/>
            </w:pPr>
            <w:r w:rsidRPr="00FC61BC">
              <w:rPr>
                <w:rFonts w:eastAsiaTheme="minorHAnsi"/>
              </w:rPr>
              <w:t>Доступностьсреды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6A" w:rsidRDefault="00BA466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обеспечить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6A" w:rsidRPr="00223DB3" w:rsidRDefault="00223DB3">
            <w:pPr>
              <w:spacing w:after="0"/>
            </w:pPr>
            <w:r>
              <w:t>выполнено</w:t>
            </w:r>
          </w:p>
        </w:tc>
      </w:tr>
      <w:tr w:rsidR="00BA466A" w:rsidRPr="00F22299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6A" w:rsidRPr="00F22299" w:rsidRDefault="00BA466A" w:rsidP="00FB280B">
            <w:pPr>
              <w:spacing w:line="256" w:lineRule="auto"/>
            </w:pPr>
            <w:r>
              <w:t>7.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6A" w:rsidRPr="00FC61BC" w:rsidRDefault="00BA466A" w:rsidP="00FB280B">
            <w:pPr>
              <w:autoSpaceDE w:val="0"/>
              <w:autoSpaceDN w:val="0"/>
              <w:adjustRightInd w:val="0"/>
              <w:jc w:val="both"/>
            </w:pPr>
            <w:r w:rsidRPr="00FC61BC">
              <w:rPr>
                <w:rFonts w:eastAsiaTheme="minorHAnsi"/>
              </w:rPr>
              <w:t>Безопасностьпредметно-пространственнойсреды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6A" w:rsidRDefault="00BA466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обеспечить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66A" w:rsidRDefault="00223DB3">
            <w:pPr>
              <w:spacing w:after="0"/>
            </w:pPr>
            <w:r>
              <w:t>выполнено</w:t>
            </w:r>
          </w:p>
        </w:tc>
      </w:tr>
    </w:tbl>
    <w:p w:rsidR="00AE0DC0" w:rsidRPr="006269F8" w:rsidRDefault="00AE0DC0" w:rsidP="00AE0DC0">
      <w:pPr>
        <w:jc w:val="both"/>
        <w:rPr>
          <w:rFonts w:eastAsiaTheme="minorHAnsi"/>
          <w:sz w:val="28"/>
          <w:szCs w:val="28"/>
        </w:rPr>
      </w:pPr>
      <w:r w:rsidRPr="006269F8">
        <w:rPr>
          <w:sz w:val="28"/>
          <w:szCs w:val="28"/>
        </w:rPr>
        <w:t>2.2.3. Соблюдение основных т</w:t>
      </w:r>
      <w:r w:rsidRPr="006269F8">
        <w:rPr>
          <w:rFonts w:eastAsiaTheme="minorHAnsi"/>
          <w:sz w:val="28"/>
          <w:szCs w:val="28"/>
        </w:rPr>
        <w:t>ребований к кадровым условиям реализации 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4"/>
        <w:gridCol w:w="5600"/>
        <w:gridCol w:w="1914"/>
        <w:gridCol w:w="1559"/>
      </w:tblGrid>
      <w:tr w:rsidR="00AE0DC0" w:rsidRPr="00E03B34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E03B34" w:rsidRDefault="00AE0DC0" w:rsidP="00FB280B">
            <w:pPr>
              <w:spacing w:line="256" w:lineRule="auto"/>
              <w:jc w:val="both"/>
              <w:rPr>
                <w:b/>
              </w:rPr>
            </w:pPr>
            <w:r w:rsidRPr="00E03B34">
              <w:rPr>
                <w:b/>
              </w:rPr>
              <w:t>№ п/п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E03B34" w:rsidRDefault="00AE0DC0" w:rsidP="00FB280B">
            <w:pPr>
              <w:spacing w:line="256" w:lineRule="auto"/>
              <w:jc w:val="both"/>
              <w:rPr>
                <w:b/>
              </w:rPr>
            </w:pPr>
            <w:r w:rsidRPr="00E03B34">
              <w:rPr>
                <w:b/>
              </w:rPr>
              <w:t>Показатель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E03B34" w:rsidRDefault="00AE0DC0" w:rsidP="00FB280B">
            <w:pPr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E03B34" w:rsidRDefault="00AE0DC0" w:rsidP="00FB280B">
            <w:pPr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Факт</w:t>
            </w:r>
          </w:p>
        </w:tc>
      </w:tr>
      <w:tr w:rsidR="000C48E0" w:rsidRPr="00C05E81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8E0" w:rsidRPr="00F22299" w:rsidRDefault="000C48E0" w:rsidP="00FB280B">
            <w:pPr>
              <w:spacing w:line="256" w:lineRule="auto"/>
              <w:jc w:val="both"/>
            </w:pPr>
            <w:r>
              <w:t>1.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8E0" w:rsidRPr="006269F8" w:rsidRDefault="000C48E0" w:rsidP="00FB280B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Квалификация педагогических работников соответствует квалификационным характеристикам</w:t>
            </w:r>
            <w:r>
              <w:rPr>
                <w:rStyle w:val="a5"/>
                <w:rFonts w:eastAsiaTheme="minorHAnsi"/>
                <w:sz w:val="28"/>
                <w:szCs w:val="28"/>
              </w:rPr>
              <w:footnoteReference w:id="3"/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8E0" w:rsidRDefault="000C48E0">
            <w:pPr>
              <w:spacing w:line="254" w:lineRule="auto"/>
            </w:pPr>
            <w:r>
              <w:t>охват всех работников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8E0" w:rsidRDefault="000C48E0">
            <w:pPr>
              <w:spacing w:line="254" w:lineRule="auto"/>
              <w:jc w:val="center"/>
            </w:pPr>
            <w:r>
              <w:t>выполнено</w:t>
            </w:r>
          </w:p>
        </w:tc>
      </w:tr>
      <w:tr w:rsidR="000C48E0" w:rsidRPr="00C05E81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8E0" w:rsidRPr="00F22299" w:rsidRDefault="000C48E0" w:rsidP="00FB280B">
            <w:pPr>
              <w:spacing w:line="256" w:lineRule="auto"/>
            </w:pPr>
            <w:r>
              <w:t>2.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8E0" w:rsidRPr="006269F8" w:rsidRDefault="000C48E0" w:rsidP="00FB280B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Квалификация учебно-вспомогательных работников соответствует квалификационным характеристикам</w:t>
            </w:r>
            <w:r>
              <w:rPr>
                <w:rStyle w:val="a5"/>
                <w:rFonts w:eastAsiaTheme="minorHAnsi"/>
              </w:rPr>
              <w:footnoteReference w:id="4"/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8E0" w:rsidRDefault="000C48E0">
            <w:pPr>
              <w:spacing w:line="254" w:lineRule="auto"/>
              <w:jc w:val="center"/>
            </w:pPr>
            <w:r>
              <w:t>привести в соответствие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8E0" w:rsidRDefault="000C48E0">
            <w:pPr>
              <w:spacing w:line="254" w:lineRule="auto"/>
              <w:jc w:val="center"/>
            </w:pPr>
            <w:r>
              <w:t>выполнено</w:t>
            </w:r>
          </w:p>
        </w:tc>
      </w:tr>
      <w:tr w:rsidR="00AE0DC0" w:rsidRPr="00C05E81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F22299" w:rsidRDefault="00AE0DC0" w:rsidP="00FB280B">
            <w:pPr>
              <w:spacing w:line="256" w:lineRule="auto"/>
            </w:pPr>
            <w:r>
              <w:t>3.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AE0DC0" w:rsidP="00FB280B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в Группах для детей с ограниченными возможностями здоровья имеются должности педагогических работников, имеющих соответствующую квалификацию для работы с данными ограничениями здоровья детей, в том числе ассистентов (помощников), оказывающих детям необходимую помощь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AD7C0C" w:rsidP="00FB280B">
            <w:pPr>
              <w:spacing w:line="256" w:lineRule="auto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AD7C0C" w:rsidP="00FB280B">
            <w:pPr>
              <w:spacing w:line="256" w:lineRule="auto"/>
              <w:jc w:val="center"/>
            </w:pPr>
            <w:r>
              <w:t>-</w:t>
            </w:r>
          </w:p>
        </w:tc>
      </w:tr>
      <w:tr w:rsidR="00AE0DC0" w:rsidRPr="00C05E81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F22299" w:rsidRDefault="00AE0DC0" w:rsidP="00FB280B">
            <w:pPr>
              <w:spacing w:line="256" w:lineRule="auto"/>
            </w:pPr>
            <w:r>
              <w:t>4.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AE0DC0" w:rsidP="00FB280B">
            <w:pPr>
              <w:autoSpaceDE w:val="0"/>
              <w:autoSpaceDN w:val="0"/>
              <w:adjustRightInd w:val="0"/>
              <w:jc w:val="both"/>
            </w:pPr>
            <w:r w:rsidRPr="006269F8">
              <w:rPr>
                <w:rFonts w:eastAsiaTheme="minorHAnsi"/>
              </w:rPr>
              <w:t>в Группах инклюзивного образования с детьми с ограниченными возможностями здоровья привлекаются дополнительные педагогические работники, имеющие соответствующую квалификацию для работы с данными ограничениями здоровья детей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AD7C0C" w:rsidP="00FB280B">
            <w:pPr>
              <w:spacing w:line="256" w:lineRule="auto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AD7C0C" w:rsidP="00FB280B">
            <w:pPr>
              <w:spacing w:line="256" w:lineRule="auto"/>
              <w:jc w:val="center"/>
            </w:pPr>
            <w:r>
              <w:t>-</w:t>
            </w:r>
          </w:p>
        </w:tc>
      </w:tr>
      <w:tr w:rsidR="00AE0DC0" w:rsidRPr="00C05E81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F22299" w:rsidRDefault="00AE0DC0" w:rsidP="00FB280B">
            <w:pPr>
              <w:spacing w:line="256" w:lineRule="auto"/>
            </w:pPr>
            <w:r>
              <w:t>5.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AE0DC0" w:rsidP="00FB280B">
            <w:pPr>
              <w:autoSpaceDE w:val="0"/>
              <w:autoSpaceDN w:val="0"/>
              <w:adjustRightInd w:val="0"/>
              <w:jc w:val="both"/>
              <w:rPr>
                <w:rFonts w:eastAsiaTheme="minorHAnsi"/>
              </w:rPr>
            </w:pPr>
            <w:r w:rsidRPr="006269F8">
              <w:rPr>
                <w:rFonts w:eastAsiaTheme="minorHAnsi"/>
              </w:rPr>
              <w:t xml:space="preserve">в Группах инклюзивного образования с иными категориями детей, имеющими специальные образовательные потребности, в том числе находящимися в трудной жизненной ситуации, привлекаются дополнительные педагогические </w:t>
            </w:r>
            <w:r w:rsidRPr="006269F8">
              <w:rPr>
                <w:rFonts w:eastAsiaTheme="minorHAnsi"/>
              </w:rPr>
              <w:lastRenderedPageBreak/>
              <w:t>работники, имеющие соответствующую квалификацию</w:t>
            </w:r>
          </w:p>
          <w:p w:rsidR="00AE0DC0" w:rsidRPr="006269F8" w:rsidRDefault="00AE0DC0" w:rsidP="00FB280B">
            <w:pPr>
              <w:spacing w:line="256" w:lineRule="auto"/>
              <w:jc w:val="both"/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AD7C0C" w:rsidP="00FB280B">
            <w:pPr>
              <w:spacing w:line="256" w:lineRule="auto"/>
              <w:jc w:val="center"/>
            </w:pPr>
            <w:r>
              <w:lastRenderedPageBreak/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AD7C0C" w:rsidP="00FB280B">
            <w:pPr>
              <w:spacing w:line="256" w:lineRule="auto"/>
              <w:jc w:val="center"/>
            </w:pPr>
            <w:r>
              <w:t>-</w:t>
            </w:r>
          </w:p>
        </w:tc>
      </w:tr>
    </w:tbl>
    <w:p w:rsidR="00AE0DC0" w:rsidRPr="006269F8" w:rsidRDefault="00AE0DC0" w:rsidP="00AE0DC0">
      <w:pPr>
        <w:jc w:val="both"/>
        <w:rPr>
          <w:rFonts w:eastAsiaTheme="minorHAnsi"/>
          <w:sz w:val="28"/>
          <w:szCs w:val="28"/>
        </w:rPr>
      </w:pPr>
    </w:p>
    <w:p w:rsidR="00AE0DC0" w:rsidRPr="006269F8" w:rsidRDefault="00AE0DC0" w:rsidP="00AE0DC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6269F8">
        <w:rPr>
          <w:rFonts w:eastAsiaTheme="minorHAnsi"/>
          <w:sz w:val="28"/>
          <w:szCs w:val="28"/>
        </w:rPr>
        <w:t>2.2.4. Соблюдение основных требований к материально-техническим условиям реализации основной образовательной программы дошкольного образования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4"/>
        <w:gridCol w:w="5600"/>
        <w:gridCol w:w="1914"/>
        <w:gridCol w:w="1559"/>
      </w:tblGrid>
      <w:tr w:rsidR="00AE0DC0" w:rsidRPr="00E03B34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E03B34" w:rsidRDefault="00AE0DC0" w:rsidP="00FB280B">
            <w:pPr>
              <w:spacing w:line="256" w:lineRule="auto"/>
              <w:jc w:val="both"/>
              <w:rPr>
                <w:b/>
              </w:rPr>
            </w:pPr>
            <w:r w:rsidRPr="00E03B34">
              <w:rPr>
                <w:b/>
              </w:rPr>
              <w:t>№ п/п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E03B34" w:rsidRDefault="00AE0DC0" w:rsidP="00FB280B">
            <w:pPr>
              <w:spacing w:line="256" w:lineRule="auto"/>
              <w:jc w:val="both"/>
              <w:rPr>
                <w:b/>
              </w:rPr>
            </w:pPr>
            <w:r w:rsidRPr="00E03B34">
              <w:rPr>
                <w:b/>
              </w:rPr>
              <w:t>Показатель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E03B34" w:rsidRDefault="00AE0DC0" w:rsidP="00FB280B">
            <w:pPr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E03B34" w:rsidRDefault="00AE0DC0" w:rsidP="00FB280B">
            <w:pPr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Факт</w:t>
            </w:r>
          </w:p>
        </w:tc>
      </w:tr>
      <w:tr w:rsidR="004B2E9F" w:rsidRPr="00F22299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E9F" w:rsidRPr="00F22299" w:rsidRDefault="004B2E9F" w:rsidP="00FB280B">
            <w:pPr>
              <w:spacing w:line="256" w:lineRule="auto"/>
              <w:jc w:val="both"/>
            </w:pPr>
            <w:r>
              <w:t>1.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E9F" w:rsidRPr="009947C4" w:rsidRDefault="004B2E9F" w:rsidP="00FB280B">
            <w:pPr>
              <w:spacing w:line="256" w:lineRule="auto"/>
              <w:jc w:val="both"/>
            </w:pPr>
            <w:r>
              <w:rPr>
                <w:rFonts w:eastAsiaTheme="minorHAnsi"/>
              </w:rPr>
              <w:t>СоответствиетребованиямСанПиНов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E9F" w:rsidRDefault="004B2E9F">
            <w:pPr>
              <w:spacing w:line="254" w:lineRule="auto"/>
              <w:jc w:val="center"/>
            </w:pPr>
            <w:r>
              <w:t xml:space="preserve">Привести в соответствие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E9F" w:rsidRDefault="00772223">
            <w:pPr>
              <w:spacing w:line="254" w:lineRule="auto"/>
              <w:jc w:val="center"/>
            </w:pPr>
            <w:r>
              <w:t>выполнено</w:t>
            </w:r>
          </w:p>
        </w:tc>
      </w:tr>
      <w:tr w:rsidR="004B2E9F" w:rsidRPr="00F22299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E9F" w:rsidRPr="00F22299" w:rsidRDefault="004B2E9F" w:rsidP="00FB280B">
            <w:pPr>
              <w:spacing w:line="256" w:lineRule="auto"/>
            </w:pPr>
            <w:r>
              <w:t>2.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E9F" w:rsidRPr="009947C4" w:rsidRDefault="004B2E9F" w:rsidP="00FB280B">
            <w:pPr>
              <w:spacing w:line="256" w:lineRule="auto"/>
              <w:jc w:val="both"/>
            </w:pPr>
            <w:r>
              <w:rPr>
                <w:rFonts w:eastAsiaTheme="minorHAnsi"/>
              </w:rPr>
              <w:t>Соответствиеправилампожарнойбезопасности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E9F" w:rsidRDefault="004B2E9F">
            <w:pPr>
              <w:spacing w:line="254" w:lineRule="auto"/>
              <w:jc w:val="center"/>
            </w:pPr>
            <w:r>
              <w:t xml:space="preserve">Привести в соответствие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E9F" w:rsidRDefault="00772223">
            <w:pPr>
              <w:spacing w:line="254" w:lineRule="auto"/>
              <w:jc w:val="center"/>
            </w:pPr>
            <w:r>
              <w:t>выполнено</w:t>
            </w:r>
          </w:p>
        </w:tc>
      </w:tr>
      <w:tr w:rsidR="004B2E9F" w:rsidRPr="00F22299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E9F" w:rsidRPr="00F22299" w:rsidRDefault="004B2E9F" w:rsidP="00FB280B">
            <w:pPr>
              <w:spacing w:line="256" w:lineRule="auto"/>
            </w:pPr>
            <w:r>
              <w:t>3.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E9F" w:rsidRPr="009947C4" w:rsidRDefault="004B2E9F" w:rsidP="00FB280B">
            <w:pPr>
              <w:spacing w:line="256" w:lineRule="auto"/>
              <w:jc w:val="both"/>
            </w:pPr>
            <w:r>
              <w:rPr>
                <w:rFonts w:eastAsiaTheme="minorHAnsi"/>
              </w:rPr>
              <w:t>Достаточностьучебно-методическихкомплектов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E9F" w:rsidRDefault="004B2E9F">
            <w:pPr>
              <w:spacing w:line="254" w:lineRule="auto"/>
              <w:jc w:val="center"/>
            </w:pPr>
            <w:r>
              <w:t xml:space="preserve">Приобрести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E9F" w:rsidRDefault="004B2E9F">
            <w:pPr>
              <w:spacing w:line="254" w:lineRule="auto"/>
              <w:jc w:val="center"/>
            </w:pPr>
            <w:r>
              <w:t xml:space="preserve">Выполнено </w:t>
            </w:r>
          </w:p>
        </w:tc>
      </w:tr>
    </w:tbl>
    <w:p w:rsidR="00AE0DC0" w:rsidRDefault="00AE0DC0" w:rsidP="00AE0DC0">
      <w:pPr>
        <w:jc w:val="both"/>
        <w:rPr>
          <w:rFonts w:eastAsiaTheme="minorHAnsi"/>
          <w:sz w:val="28"/>
          <w:szCs w:val="28"/>
        </w:rPr>
      </w:pPr>
    </w:p>
    <w:p w:rsidR="00AE0DC0" w:rsidRDefault="00AE0DC0" w:rsidP="00AE0DC0">
      <w:pPr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Краткое описание качества объектов капитального строительства:</w:t>
      </w:r>
    </w:p>
    <w:p w:rsidR="00AE0DC0" w:rsidRDefault="00AE0DC0" w:rsidP="00AE0DC0">
      <w:pPr>
        <w:jc w:val="both"/>
        <w:rPr>
          <w:rFonts w:eastAsiaTheme="minorHAnsi"/>
          <w:sz w:val="28"/>
          <w:szCs w:val="28"/>
        </w:rPr>
      </w:pPr>
    </w:p>
    <w:p w:rsidR="00AE0DC0" w:rsidRDefault="00AE0DC0" w:rsidP="00AE0DC0">
      <w:pPr>
        <w:jc w:val="both"/>
        <w:rPr>
          <w:rFonts w:eastAsiaTheme="minorHAnsi"/>
          <w:sz w:val="28"/>
          <w:szCs w:val="28"/>
        </w:rPr>
      </w:pPr>
    </w:p>
    <w:p w:rsidR="00AE0DC0" w:rsidRDefault="00AE0DC0" w:rsidP="00AE0DC0">
      <w:pPr>
        <w:jc w:val="both"/>
        <w:rPr>
          <w:rFonts w:eastAsiaTheme="minorHAnsi"/>
          <w:sz w:val="28"/>
          <w:szCs w:val="28"/>
        </w:rPr>
      </w:pPr>
    </w:p>
    <w:p w:rsidR="00AE0DC0" w:rsidRPr="005C5996" w:rsidRDefault="00AE0DC0" w:rsidP="00AE0DC0">
      <w:pPr>
        <w:jc w:val="both"/>
        <w:rPr>
          <w:rFonts w:eastAsiaTheme="minorHAnsi"/>
          <w:sz w:val="28"/>
          <w:szCs w:val="28"/>
        </w:rPr>
      </w:pPr>
    </w:p>
    <w:p w:rsidR="00AE0DC0" w:rsidRPr="006269F8" w:rsidRDefault="00AE0DC0" w:rsidP="001E6A42">
      <w:pPr>
        <w:ind w:firstLine="709"/>
        <w:jc w:val="both"/>
        <w:rPr>
          <w:sz w:val="28"/>
          <w:szCs w:val="28"/>
        </w:rPr>
      </w:pPr>
      <w:r w:rsidRPr="006269F8">
        <w:rPr>
          <w:sz w:val="28"/>
          <w:szCs w:val="28"/>
        </w:rPr>
        <w:t xml:space="preserve">2.2.5. Соблюдение требований к </w:t>
      </w:r>
      <w:r w:rsidRPr="006269F8">
        <w:rPr>
          <w:rFonts w:eastAsiaTheme="minorHAnsi"/>
          <w:sz w:val="28"/>
          <w:szCs w:val="28"/>
        </w:rPr>
        <w:t>финансовым условиям реализации основной образовательной программы дошкольного образования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4"/>
        <w:gridCol w:w="5600"/>
        <w:gridCol w:w="1914"/>
        <w:gridCol w:w="1559"/>
      </w:tblGrid>
      <w:tr w:rsidR="00AE0DC0" w:rsidRPr="00E03B34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E03B34" w:rsidRDefault="00AE0DC0" w:rsidP="00FB280B">
            <w:pPr>
              <w:spacing w:line="256" w:lineRule="auto"/>
              <w:jc w:val="both"/>
              <w:rPr>
                <w:b/>
              </w:rPr>
            </w:pPr>
            <w:r w:rsidRPr="00E03B34">
              <w:rPr>
                <w:b/>
              </w:rPr>
              <w:t>№ п/п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0DC0" w:rsidRPr="00E03B34" w:rsidRDefault="00AE0DC0" w:rsidP="00FB280B">
            <w:pPr>
              <w:spacing w:line="256" w:lineRule="auto"/>
              <w:jc w:val="both"/>
              <w:rPr>
                <w:b/>
              </w:rPr>
            </w:pPr>
            <w:r w:rsidRPr="00E03B34">
              <w:rPr>
                <w:b/>
              </w:rPr>
              <w:t>Показатель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E03B34" w:rsidRDefault="00AE0DC0" w:rsidP="00FB280B">
            <w:pPr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E03B34" w:rsidRDefault="00AE0DC0" w:rsidP="00FB280B">
            <w:pPr>
              <w:spacing w:line="256" w:lineRule="auto"/>
              <w:jc w:val="both"/>
              <w:rPr>
                <w:b/>
              </w:rPr>
            </w:pPr>
            <w:r>
              <w:rPr>
                <w:b/>
              </w:rPr>
              <w:t>Факт</w:t>
            </w:r>
          </w:p>
        </w:tc>
      </w:tr>
      <w:tr w:rsidR="00AE0DC0" w:rsidRPr="00C05E81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F22299" w:rsidRDefault="00AE0DC0" w:rsidP="00FB280B">
            <w:pPr>
              <w:spacing w:line="256" w:lineRule="auto"/>
              <w:jc w:val="both"/>
            </w:pPr>
            <w:r>
              <w:t>1.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AE0DC0" w:rsidP="00FB280B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Достаточность финансового обеспечения расходов на оплату труда работников, реализующих Программу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1E6A42" w:rsidP="00FB280B">
            <w:pPr>
              <w:spacing w:line="256" w:lineRule="auto"/>
              <w:jc w:val="center"/>
            </w:pPr>
            <w:r>
              <w:t>6722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1E6A42" w:rsidP="00FB280B">
            <w:pPr>
              <w:spacing w:line="256" w:lineRule="auto"/>
              <w:jc w:val="center"/>
            </w:pPr>
            <w:r>
              <w:t>6277,8</w:t>
            </w:r>
          </w:p>
        </w:tc>
      </w:tr>
      <w:tr w:rsidR="00AE0DC0" w:rsidRPr="00C05E81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F22299" w:rsidRDefault="00AE0DC0" w:rsidP="00FB280B">
            <w:pPr>
              <w:spacing w:line="256" w:lineRule="auto"/>
            </w:pPr>
            <w:r>
              <w:t>2.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AE0DC0" w:rsidP="00FB280B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Достаточность финансового обеспечения расходов на средства обучения и воспитания, соответствующие материалы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1E6A42" w:rsidP="00FB280B">
            <w:pPr>
              <w:spacing w:line="256" w:lineRule="auto"/>
              <w:jc w:val="center"/>
            </w:pPr>
            <w:r>
              <w:t>524350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1E6A42" w:rsidP="00FB280B">
            <w:pPr>
              <w:spacing w:line="256" w:lineRule="auto"/>
              <w:jc w:val="center"/>
            </w:pPr>
            <w:r>
              <w:t>524350</w:t>
            </w:r>
          </w:p>
        </w:tc>
      </w:tr>
      <w:tr w:rsidR="00AE0DC0" w:rsidRPr="00C05E81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F22299" w:rsidRDefault="00AE0DC0" w:rsidP="00FB280B">
            <w:pPr>
              <w:spacing w:line="256" w:lineRule="auto"/>
            </w:pPr>
            <w:r>
              <w:t>3.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AE0DC0" w:rsidP="00FB280B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Достаточность финансового обеспечения расходов, связанных с дополнительным профессиональным образованием руководящих и педагогических работников по профилю их деятельности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1E6A42" w:rsidP="00FB280B">
            <w:pPr>
              <w:spacing w:line="256" w:lineRule="auto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8901E0" w:rsidP="00FB280B">
            <w:pPr>
              <w:spacing w:line="256" w:lineRule="auto"/>
              <w:jc w:val="center"/>
            </w:pPr>
            <w:r>
              <w:t>-</w:t>
            </w:r>
          </w:p>
        </w:tc>
      </w:tr>
      <w:tr w:rsidR="00AE0DC0" w:rsidRPr="00C05E81" w:rsidTr="00FB280B"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Default="00AE0DC0" w:rsidP="00FB280B">
            <w:pPr>
              <w:spacing w:line="256" w:lineRule="auto"/>
            </w:pPr>
            <w:r>
              <w:lastRenderedPageBreak/>
              <w:t>4.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AE0DC0" w:rsidP="00FB280B">
            <w:pPr>
              <w:spacing w:line="256" w:lineRule="auto"/>
              <w:jc w:val="both"/>
            </w:pPr>
            <w:r w:rsidRPr="006269F8">
              <w:rPr>
                <w:rFonts w:eastAsiaTheme="minorHAnsi"/>
              </w:rPr>
              <w:t>Достаточность финансового обеспечения иных расходов, связанных с реализацией и обеспечением реализации Программы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1E6A42" w:rsidP="00FB280B">
            <w:pPr>
              <w:spacing w:line="256" w:lineRule="auto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DC0" w:rsidRPr="006269F8" w:rsidRDefault="008901E0" w:rsidP="00FB280B">
            <w:pPr>
              <w:spacing w:line="256" w:lineRule="auto"/>
              <w:jc w:val="center"/>
            </w:pPr>
            <w:r>
              <w:t>-</w:t>
            </w:r>
          </w:p>
        </w:tc>
      </w:tr>
    </w:tbl>
    <w:p w:rsidR="00AE0DC0" w:rsidRDefault="00AE0DC0" w:rsidP="00AE0DC0">
      <w:pPr>
        <w:rPr>
          <w:sz w:val="28"/>
          <w:szCs w:val="28"/>
        </w:rPr>
        <w:sectPr w:rsidR="00AE0DC0" w:rsidSect="00AE0DC0">
          <w:pgSz w:w="11906" w:h="16838"/>
          <w:pgMar w:top="1134" w:right="851" w:bottom="1134" w:left="1134" w:header="709" w:footer="709" w:gutter="0"/>
          <w:cols w:space="708"/>
          <w:titlePg/>
          <w:docGrid w:linePitch="360"/>
        </w:sectPr>
      </w:pPr>
    </w:p>
    <w:p w:rsidR="007926D7" w:rsidRPr="001E6A42" w:rsidRDefault="007926D7">
      <w:pPr>
        <w:rPr>
          <w:sz w:val="24"/>
          <w:szCs w:val="24"/>
        </w:rPr>
      </w:pPr>
    </w:p>
    <w:sectPr w:rsidR="007926D7" w:rsidRPr="001E6A42" w:rsidSect="00756F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18F5" w:rsidRDefault="000A18F5" w:rsidP="00AE0DC0">
      <w:pPr>
        <w:spacing w:after="0" w:line="240" w:lineRule="auto"/>
      </w:pPr>
      <w:r>
        <w:separator/>
      </w:r>
    </w:p>
  </w:endnote>
  <w:endnote w:type="continuationSeparator" w:id="0">
    <w:p w:rsidR="000A18F5" w:rsidRDefault="000A18F5" w:rsidP="00AE0D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18F5" w:rsidRDefault="000A18F5" w:rsidP="00AE0DC0">
      <w:pPr>
        <w:spacing w:after="0" w:line="240" w:lineRule="auto"/>
      </w:pPr>
      <w:r>
        <w:separator/>
      </w:r>
    </w:p>
  </w:footnote>
  <w:footnote w:type="continuationSeparator" w:id="0">
    <w:p w:rsidR="000A18F5" w:rsidRDefault="000A18F5" w:rsidP="00AE0DC0">
      <w:pPr>
        <w:spacing w:after="0" w:line="240" w:lineRule="auto"/>
      </w:pPr>
      <w:r>
        <w:continuationSeparator/>
      </w:r>
    </w:p>
  </w:footnote>
  <w:footnote w:id="1">
    <w:p w:rsidR="00AE0DC0" w:rsidRDefault="00AE0DC0" w:rsidP="00AE0DC0">
      <w:pPr>
        <w:pStyle w:val="a3"/>
      </w:pPr>
    </w:p>
  </w:footnote>
  <w:footnote w:id="2">
    <w:p w:rsidR="00F20424" w:rsidRDefault="00F20424" w:rsidP="00AE0DC0">
      <w:pPr>
        <w:pStyle w:val="a3"/>
      </w:pPr>
      <w:r>
        <w:rPr>
          <w:rStyle w:val="a5"/>
        </w:rPr>
        <w:footnoteRef/>
      </w:r>
    </w:p>
  </w:footnote>
  <w:footnote w:id="3">
    <w:p w:rsidR="000C48E0" w:rsidRPr="00D6160E" w:rsidRDefault="000C48E0" w:rsidP="00AE0DC0">
      <w:pPr>
        <w:pStyle w:val="a3"/>
        <w:jc w:val="both"/>
        <w:rPr>
          <w:sz w:val="24"/>
          <w:szCs w:val="24"/>
        </w:rPr>
      </w:pPr>
    </w:p>
  </w:footnote>
  <w:footnote w:id="4">
    <w:p w:rsidR="000C48E0" w:rsidRDefault="000C48E0" w:rsidP="00AE0DC0">
      <w:pPr>
        <w:pStyle w:val="a3"/>
        <w:jc w:val="both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E0DC0"/>
    <w:rsid w:val="000A18F5"/>
    <w:rsid w:val="000C0514"/>
    <w:rsid w:val="000C48E0"/>
    <w:rsid w:val="001E6A42"/>
    <w:rsid w:val="002015F1"/>
    <w:rsid w:val="00223DB3"/>
    <w:rsid w:val="002253E0"/>
    <w:rsid w:val="002E2322"/>
    <w:rsid w:val="002F7F1C"/>
    <w:rsid w:val="00307BFA"/>
    <w:rsid w:val="003C07F7"/>
    <w:rsid w:val="00422FEA"/>
    <w:rsid w:val="00455593"/>
    <w:rsid w:val="00456757"/>
    <w:rsid w:val="004B2E9F"/>
    <w:rsid w:val="004C6554"/>
    <w:rsid w:val="005015E6"/>
    <w:rsid w:val="005B7BA6"/>
    <w:rsid w:val="00656E6E"/>
    <w:rsid w:val="00756F55"/>
    <w:rsid w:val="00772223"/>
    <w:rsid w:val="007926D7"/>
    <w:rsid w:val="008901E0"/>
    <w:rsid w:val="00930760"/>
    <w:rsid w:val="00963562"/>
    <w:rsid w:val="009B5AC5"/>
    <w:rsid w:val="00AD7C0C"/>
    <w:rsid w:val="00AE0DC0"/>
    <w:rsid w:val="00B1793E"/>
    <w:rsid w:val="00BA466A"/>
    <w:rsid w:val="00C75311"/>
    <w:rsid w:val="00CC77BE"/>
    <w:rsid w:val="00CD4FCA"/>
    <w:rsid w:val="00D41C85"/>
    <w:rsid w:val="00D96055"/>
    <w:rsid w:val="00DD5FE1"/>
    <w:rsid w:val="00E00A28"/>
    <w:rsid w:val="00EB4151"/>
    <w:rsid w:val="00F204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F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AE0D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AE0DC0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semiHidden/>
    <w:unhideWhenUsed/>
    <w:rsid w:val="00AE0DC0"/>
    <w:rPr>
      <w:vertAlign w:val="superscript"/>
    </w:rPr>
  </w:style>
  <w:style w:type="paragraph" w:styleId="a6">
    <w:name w:val="No Spacing"/>
    <w:uiPriority w:val="1"/>
    <w:qFormat/>
    <w:rsid w:val="00AE0DC0"/>
    <w:pPr>
      <w:spacing w:after="0" w:line="240" w:lineRule="auto"/>
    </w:pPr>
    <w:rPr>
      <w:rFonts w:eastAsiaTheme="minorHAnsi"/>
      <w:lang w:eastAsia="en-US"/>
    </w:rPr>
  </w:style>
  <w:style w:type="table" w:styleId="a7">
    <w:name w:val="Table Grid"/>
    <w:basedOn w:val="a1"/>
    <w:rsid w:val="00AE0DC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12">
    <w:name w:val="p12"/>
    <w:basedOn w:val="a"/>
    <w:rsid w:val="001E6A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8">
    <w:name w:val="s8"/>
    <w:basedOn w:val="a0"/>
    <w:rsid w:val="001E6A4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AE0D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AE0DC0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semiHidden/>
    <w:unhideWhenUsed/>
    <w:rsid w:val="00AE0DC0"/>
    <w:rPr>
      <w:vertAlign w:val="superscript"/>
    </w:rPr>
  </w:style>
  <w:style w:type="paragraph" w:styleId="a6">
    <w:name w:val="No Spacing"/>
    <w:uiPriority w:val="1"/>
    <w:qFormat/>
    <w:rsid w:val="00AE0DC0"/>
    <w:pPr>
      <w:spacing w:after="0" w:line="240" w:lineRule="auto"/>
    </w:pPr>
    <w:rPr>
      <w:rFonts w:eastAsiaTheme="minorHAnsi"/>
      <w:lang w:eastAsia="en-US"/>
    </w:rPr>
  </w:style>
  <w:style w:type="table" w:styleId="a7">
    <w:name w:val="Table Grid"/>
    <w:basedOn w:val="a1"/>
    <w:rsid w:val="00AE0DC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2">
    <w:name w:val="p12"/>
    <w:basedOn w:val="a"/>
    <w:rsid w:val="001E6A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8">
    <w:name w:val="s8"/>
    <w:basedOn w:val="a0"/>
    <w:rsid w:val="001E6A4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381F66FB1D3AF5760D6E80915905BD224697B4AB0931668C62940FDA0ED9627CB219209D17A5433E5TAR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B0E5AA-1C97-45DC-89EB-6C73CF131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894</Words>
  <Characters>5101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КОМПиКО</dc:creator>
  <cp:lastModifiedBy>Admin</cp:lastModifiedBy>
  <cp:revision>14</cp:revision>
  <dcterms:created xsi:type="dcterms:W3CDTF">2017-03-20T15:45:00Z</dcterms:created>
  <dcterms:modified xsi:type="dcterms:W3CDTF">2017-03-16T03:21:00Z</dcterms:modified>
</cp:coreProperties>
</file>